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9B" w:rsidRDefault="00B83D9B" w:rsidP="00B83D9B">
      <w:pPr>
        <w:spacing w:line="360" w:lineRule="auto"/>
        <w:jc w:val="left"/>
        <w:rPr>
          <w:rFonts w:ascii="Times New Roman" w:hAnsi="Times New Roman" w:hint="eastAsia"/>
          <w:sz w:val="28"/>
          <w:szCs w:val="36"/>
        </w:rPr>
      </w:pPr>
      <w:r w:rsidRPr="001C2E80">
        <w:rPr>
          <w:rFonts w:ascii="Times New Roman" w:hAnsi="Times New Roman" w:hint="eastAsia"/>
          <w:b/>
          <w:color w:val="FF0000"/>
          <w:sz w:val="28"/>
          <w:szCs w:val="36"/>
        </w:rPr>
        <w:t>举例：</w:t>
      </w:r>
      <w:r w:rsidRPr="00A268F8">
        <w:rPr>
          <w:rFonts w:ascii="Times New Roman" w:hAnsi="Times New Roman" w:hint="eastAsia"/>
          <w:b/>
          <w:sz w:val="28"/>
          <w:szCs w:val="36"/>
        </w:rPr>
        <w:t>爱课程</w:t>
      </w:r>
      <w:r>
        <w:rPr>
          <w:rFonts w:ascii="Times New Roman" w:hAnsi="Times New Roman" w:hint="eastAsia"/>
          <w:b/>
          <w:sz w:val="28"/>
          <w:szCs w:val="36"/>
        </w:rPr>
        <w:t>——</w:t>
      </w:r>
      <w:r w:rsidRPr="00A268F8">
        <w:rPr>
          <w:rFonts w:ascii="Times New Roman" w:hAnsi="Times New Roman" w:hint="eastAsia"/>
          <w:sz w:val="28"/>
          <w:szCs w:val="36"/>
        </w:rPr>
        <w:t>慕课堂</w:t>
      </w:r>
    </w:p>
    <w:p w:rsidR="004C2515" w:rsidRDefault="004C2515" w:rsidP="00B83D9B">
      <w:pPr>
        <w:spacing w:line="360" w:lineRule="auto"/>
        <w:jc w:val="left"/>
        <w:rPr>
          <w:rFonts w:ascii="Times New Roman" w:hAnsi="Times New Roman" w:hint="eastAsia"/>
          <w:sz w:val="28"/>
          <w:szCs w:val="36"/>
        </w:rPr>
      </w:pPr>
      <w:r>
        <w:rPr>
          <w:rFonts w:ascii="Times New Roman" w:hAnsi="Times New Roman" w:hint="eastAsia"/>
          <w:sz w:val="28"/>
          <w:szCs w:val="36"/>
        </w:rPr>
        <w:t>1.</w:t>
      </w:r>
      <w:r>
        <w:rPr>
          <w:rFonts w:ascii="Times New Roman" w:hAnsi="Times New Roman" w:hint="eastAsia"/>
          <w:sz w:val="28"/>
          <w:szCs w:val="36"/>
        </w:rPr>
        <w:t>设置成绩比例：在慕课堂管理、成绩管理项目下，根据课程形成性评价项目情况设置成绩比例，可以对线上课程成绩、视频、线下（慕课堂）讨论、课堂练习、优秀发言等设置成绩比例。如图所示。</w:t>
      </w:r>
    </w:p>
    <w:p w:rsidR="004C2515" w:rsidRDefault="004C2515" w:rsidP="00B83D9B">
      <w:pPr>
        <w:spacing w:line="360" w:lineRule="auto"/>
        <w:jc w:val="left"/>
        <w:rPr>
          <w:rFonts w:ascii="Times New Roman" w:hAnsi="Times New Roman" w:hint="eastAsia"/>
          <w:sz w:val="28"/>
          <w:szCs w:val="36"/>
        </w:rPr>
      </w:pPr>
      <w:r>
        <w:rPr>
          <w:rFonts w:ascii="Times New Roman" w:hAnsi="Times New Roman"/>
          <w:noProof/>
          <w:sz w:val="28"/>
          <w:szCs w:val="36"/>
        </w:rPr>
        <w:drawing>
          <wp:inline distT="0" distB="0" distL="0" distR="0">
            <wp:extent cx="5274310" cy="4436854"/>
            <wp:effectExtent l="1905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3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515" w:rsidRPr="00A268F8" w:rsidRDefault="004C2515" w:rsidP="00B83D9B">
      <w:pPr>
        <w:spacing w:line="360" w:lineRule="auto"/>
        <w:jc w:val="left"/>
        <w:rPr>
          <w:rFonts w:ascii="Times New Roman" w:hAnsi="Times New Roman"/>
          <w:sz w:val="28"/>
          <w:szCs w:val="36"/>
        </w:rPr>
      </w:pPr>
    </w:p>
    <w:p w:rsidR="00B83D9B" w:rsidRDefault="004C2515" w:rsidP="00B83D9B">
      <w:pPr>
        <w:jc w:val="lef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 w:hint="eastAsia"/>
          <w:sz w:val="28"/>
          <w:szCs w:val="36"/>
        </w:rPr>
        <w:t>2</w:t>
      </w:r>
      <w:r w:rsidR="00B83D9B" w:rsidRPr="001C2E80">
        <w:rPr>
          <w:rFonts w:ascii="Times New Roman" w:hAnsi="Times New Roman" w:hint="eastAsia"/>
          <w:sz w:val="28"/>
          <w:szCs w:val="36"/>
        </w:rPr>
        <w:t>.</w:t>
      </w:r>
      <w:r w:rsidR="00B83D9B">
        <w:rPr>
          <w:rFonts w:ascii="Times New Roman" w:hAnsi="Times New Roman" w:hint="eastAsia"/>
          <w:sz w:val="28"/>
          <w:szCs w:val="36"/>
        </w:rPr>
        <w:t>成绩查看：慕课堂管理的平时成绩，如下显示。点击排序按钮，可以从高到低查看学生的线上学习成绩，并导出数据。</w:t>
      </w:r>
    </w:p>
    <w:p w:rsidR="00B83D9B" w:rsidRPr="001C2E80" w:rsidRDefault="00E05144" w:rsidP="00B83D9B">
      <w:pPr>
        <w:widowControl/>
        <w:jc w:val="left"/>
        <w:rPr>
          <w:rFonts w:ascii="宋体" w:hAnsi="宋体" w:cs="宋体"/>
          <w:kern w:val="0"/>
          <w:sz w:val="24"/>
        </w:rPr>
      </w:pPr>
      <w:r w:rsidRPr="001C2E80">
        <w:rPr>
          <w:rFonts w:ascii="宋体" w:hAnsi="宋体" w:cs="宋体"/>
          <w:kern w:val="0"/>
          <w:sz w:val="24"/>
        </w:rPr>
        <w:lastRenderedPageBreak/>
        <w:fldChar w:fldCharType="begin"/>
      </w:r>
      <w:r w:rsidR="00B83D9B" w:rsidRPr="001C2E80">
        <w:rPr>
          <w:rFonts w:ascii="宋体" w:hAnsi="宋体" w:cs="宋体"/>
          <w:kern w:val="0"/>
          <w:sz w:val="24"/>
        </w:rPr>
        <w:instrText xml:space="preserve"> INCLUDEPICTURE "C:\\Users\\Administrator\\AppData\\Roaming\\Tencent\\Users\\11741951\\QQ\\WinTemp\\RichOle\\GH943NZPWAJ(IJUH]ZC23X9.png" \* MERGEFORMATINET </w:instrText>
      </w:r>
      <w:r w:rsidRPr="001C2E80"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 w:rsidR="00CA2A7B">
        <w:rPr>
          <w:rFonts w:ascii="宋体" w:hAnsi="宋体" w:cs="宋体"/>
          <w:kern w:val="0"/>
          <w:sz w:val="24"/>
        </w:rPr>
        <w:instrText>INCLUDEPICTURE  "C:\\Users\\Administrator\\AppData\\Roaming\\Tencent\\Users\\11741951\\QQ\\WinTemp\\RichOle\\GH943NZPWAJ(IJUH]ZC23X9.png" \* MERGEFORMATINET</w:instrText>
      </w:r>
      <w:r>
        <w:rPr>
          <w:rFonts w:ascii="宋体" w:hAnsi="宋体" w:cs="宋体"/>
          <w:kern w:val="0"/>
          <w:sz w:val="24"/>
        </w:rPr>
        <w:fldChar w:fldCharType="separate"/>
      </w:r>
      <w:r w:rsidRPr="00E05144">
        <w:rPr>
          <w:rFonts w:ascii="宋体" w:hAnsi="宋体" w:cs="宋体"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240.75pt">
            <v:imagedata r:id="rId7" r:href="rId8"/>
          </v:shape>
        </w:pict>
      </w:r>
      <w:r>
        <w:rPr>
          <w:rFonts w:ascii="宋体" w:hAnsi="宋体" w:cs="宋体"/>
          <w:kern w:val="0"/>
          <w:sz w:val="24"/>
        </w:rPr>
        <w:fldChar w:fldCharType="end"/>
      </w:r>
      <w:r w:rsidRPr="001C2E80">
        <w:rPr>
          <w:rFonts w:ascii="宋体" w:hAnsi="宋体" w:cs="宋体"/>
          <w:kern w:val="0"/>
          <w:sz w:val="24"/>
        </w:rPr>
        <w:fldChar w:fldCharType="end"/>
      </w:r>
    </w:p>
    <w:p w:rsidR="00B83D9B" w:rsidRDefault="00E05144" w:rsidP="00B83D9B">
      <w:pPr>
        <w:widowControl/>
        <w:jc w:val="left"/>
        <w:rPr>
          <w:rFonts w:ascii="宋体" w:hAnsi="宋体" w:cs="宋体"/>
          <w:kern w:val="0"/>
          <w:sz w:val="24"/>
        </w:rPr>
      </w:pPr>
      <w:r w:rsidRPr="001C2E80">
        <w:rPr>
          <w:rFonts w:ascii="宋体" w:hAnsi="宋体" w:cs="宋体"/>
          <w:kern w:val="0"/>
          <w:sz w:val="24"/>
        </w:rPr>
        <w:fldChar w:fldCharType="begin"/>
      </w:r>
      <w:r w:rsidR="00B83D9B" w:rsidRPr="001C2E80">
        <w:rPr>
          <w:rFonts w:ascii="宋体" w:hAnsi="宋体" w:cs="宋体"/>
          <w:kern w:val="0"/>
          <w:sz w:val="24"/>
        </w:rPr>
        <w:instrText xml:space="preserve"> INCLUDEPICTURE "C:\\Users\\Administrator\\AppData\\Roaming\\Tencent\\Users\\11741951\\QQ\\WinTemp\\RichOle\\TPRW2OYNEG4Q3~JD703M[CV.png" \* MERGEFORMATINET </w:instrText>
      </w:r>
      <w:r w:rsidRPr="001C2E80"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 w:rsidR="00CA2A7B">
        <w:rPr>
          <w:rFonts w:ascii="宋体" w:hAnsi="宋体" w:cs="宋体"/>
          <w:kern w:val="0"/>
          <w:sz w:val="24"/>
        </w:rPr>
        <w:instrText>INCLUDEPICTURE  "C:\\Users\\Administrator\\AppData\\Roaming\\Tencent\\Users\\11741951\\QQ\\WinTemp\\RichOle\\TPRW2OYNEG4Q3~JD703M[CV.png" \* MERGEFORMATINET</w:instrText>
      </w:r>
      <w:r>
        <w:rPr>
          <w:rFonts w:ascii="宋体" w:hAnsi="宋体" w:cs="宋体"/>
          <w:kern w:val="0"/>
          <w:sz w:val="24"/>
        </w:rPr>
        <w:fldChar w:fldCharType="separate"/>
      </w:r>
      <w:r w:rsidRPr="00E05144">
        <w:rPr>
          <w:rFonts w:ascii="宋体" w:hAnsi="宋体" w:cs="宋体"/>
          <w:kern w:val="0"/>
          <w:sz w:val="24"/>
        </w:rPr>
        <w:pict>
          <v:shape id="_x0000_i1026" type="#_x0000_t75" style="width:435.75pt;height:322.5pt">
            <v:imagedata r:id="rId9" r:href="rId10"/>
          </v:shape>
        </w:pict>
      </w:r>
      <w:r>
        <w:rPr>
          <w:rFonts w:ascii="宋体" w:hAnsi="宋体" w:cs="宋体"/>
          <w:kern w:val="0"/>
          <w:sz w:val="24"/>
        </w:rPr>
        <w:fldChar w:fldCharType="end"/>
      </w:r>
      <w:r w:rsidRPr="001C2E80">
        <w:rPr>
          <w:rFonts w:ascii="宋体" w:hAnsi="宋体" w:cs="宋体"/>
          <w:kern w:val="0"/>
          <w:sz w:val="24"/>
        </w:rPr>
        <w:fldChar w:fldCharType="end"/>
      </w:r>
    </w:p>
    <w:p w:rsidR="00B83D9B" w:rsidRPr="000C1D1C" w:rsidRDefault="00E05144" w:rsidP="00B83D9B">
      <w:pPr>
        <w:widowControl/>
        <w:jc w:val="left"/>
        <w:rPr>
          <w:rFonts w:ascii="宋体" w:hAnsi="宋体" w:cs="宋体"/>
          <w:kern w:val="0"/>
          <w:sz w:val="24"/>
        </w:rPr>
      </w:pPr>
      <w:r w:rsidRPr="000C1D1C">
        <w:rPr>
          <w:rFonts w:ascii="宋体" w:hAnsi="宋体" w:cs="宋体"/>
          <w:kern w:val="0"/>
          <w:sz w:val="24"/>
        </w:rPr>
        <w:lastRenderedPageBreak/>
        <w:fldChar w:fldCharType="begin"/>
      </w:r>
      <w:r w:rsidR="00B83D9B" w:rsidRPr="000C1D1C">
        <w:rPr>
          <w:rFonts w:ascii="宋体" w:hAnsi="宋体" w:cs="宋体"/>
          <w:kern w:val="0"/>
          <w:sz w:val="24"/>
        </w:rPr>
        <w:instrText xml:space="preserve"> INCLUDEPICTURE "C:\\Users\\Administrator\\AppData\\Roaming\\Tencent\\Users\\11741951\\QQ\\WinTemp\\RichOle\\L1B$$9QM_XWONC~COIY7E1Z.png" \* MERGEFORMATINET </w:instrText>
      </w:r>
      <w:r w:rsidRPr="000C1D1C"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 w:rsidR="00CA2A7B">
        <w:rPr>
          <w:rFonts w:ascii="宋体" w:hAnsi="宋体" w:cs="宋体"/>
          <w:kern w:val="0"/>
          <w:sz w:val="24"/>
        </w:rPr>
        <w:instrText>INCLUDEPICTURE  "C:\\Users\\Administrator\\AppData\\Roaming\\Tencent\\Users\\11741951\\QQ\\WinTemp\\RichOle\\L1B$$9QM_XWONC~COIY7E1Z.png" \* MERGEFORMATINET</w:instrText>
      </w:r>
      <w:r>
        <w:rPr>
          <w:rFonts w:ascii="宋体" w:hAnsi="宋体" w:cs="宋体"/>
          <w:kern w:val="0"/>
          <w:sz w:val="24"/>
        </w:rPr>
        <w:fldChar w:fldCharType="separate"/>
      </w:r>
      <w:r w:rsidRPr="00E05144">
        <w:rPr>
          <w:rFonts w:ascii="宋体" w:hAnsi="宋体" w:cs="宋体"/>
          <w:kern w:val="0"/>
          <w:sz w:val="24"/>
        </w:rPr>
        <w:pict>
          <v:shape id="_x0000_i1027" type="#_x0000_t75" style="width:415.5pt;height:275.25pt">
            <v:imagedata r:id="rId11" r:href="rId12"/>
          </v:shape>
        </w:pict>
      </w:r>
      <w:r>
        <w:rPr>
          <w:rFonts w:ascii="宋体" w:hAnsi="宋体" w:cs="宋体"/>
          <w:kern w:val="0"/>
          <w:sz w:val="24"/>
        </w:rPr>
        <w:fldChar w:fldCharType="end"/>
      </w:r>
      <w:r w:rsidRPr="000C1D1C">
        <w:rPr>
          <w:rFonts w:ascii="宋体" w:hAnsi="宋体" w:cs="宋体"/>
          <w:kern w:val="0"/>
          <w:sz w:val="24"/>
        </w:rPr>
        <w:fldChar w:fldCharType="end"/>
      </w:r>
    </w:p>
    <w:p w:rsidR="00B83D9B" w:rsidRPr="0046405F" w:rsidRDefault="004C2515" w:rsidP="00B83D9B">
      <w:pPr>
        <w:jc w:val="left"/>
        <w:rPr>
          <w:rFonts w:ascii="Times New Roman" w:hAnsi="Times New Roman"/>
          <w:b/>
          <w:color w:val="FF0000"/>
          <w:sz w:val="28"/>
          <w:szCs w:val="36"/>
        </w:rPr>
      </w:pPr>
      <w:r>
        <w:rPr>
          <w:rFonts w:ascii="Times New Roman" w:hAnsi="Times New Roman" w:hint="eastAsia"/>
          <w:sz w:val="28"/>
          <w:szCs w:val="36"/>
        </w:rPr>
        <w:t>3</w:t>
      </w:r>
      <w:r w:rsidR="00B83D9B">
        <w:rPr>
          <w:rFonts w:ascii="Times New Roman" w:hAnsi="Times New Roman"/>
          <w:sz w:val="28"/>
          <w:szCs w:val="36"/>
        </w:rPr>
        <w:t xml:space="preserve">. </w:t>
      </w:r>
      <w:r w:rsidR="00B83D9B">
        <w:rPr>
          <w:rFonts w:ascii="Times New Roman" w:hAnsi="Times New Roman" w:hint="eastAsia"/>
          <w:sz w:val="28"/>
          <w:szCs w:val="36"/>
        </w:rPr>
        <w:t>成绩统计：根据导出数据的</w:t>
      </w:r>
      <w:r w:rsidR="00B83D9B">
        <w:rPr>
          <w:rFonts w:ascii="Times New Roman" w:hAnsi="Times New Roman" w:hint="eastAsia"/>
          <w:sz w:val="28"/>
          <w:szCs w:val="36"/>
        </w:rPr>
        <w:t>Excel</w:t>
      </w:r>
      <w:r w:rsidR="00B83D9B">
        <w:rPr>
          <w:rFonts w:ascii="Times New Roman" w:hAnsi="Times New Roman" w:hint="eastAsia"/>
          <w:sz w:val="28"/>
          <w:szCs w:val="36"/>
        </w:rPr>
        <w:t>表格形式，任课教师可以自行调整，保留参与形成性评价的项目，必须包含“</w:t>
      </w:r>
      <w:r w:rsidR="00EE2696">
        <w:rPr>
          <w:rFonts w:ascii="Times New Roman" w:hAnsi="Times New Roman" w:hint="eastAsia"/>
          <w:sz w:val="28"/>
          <w:szCs w:val="36"/>
        </w:rPr>
        <w:t>综合</w:t>
      </w:r>
      <w:r w:rsidR="00B83D9B">
        <w:rPr>
          <w:rFonts w:ascii="Times New Roman" w:hAnsi="Times New Roman" w:hint="eastAsia"/>
          <w:sz w:val="28"/>
          <w:szCs w:val="36"/>
        </w:rPr>
        <w:t>成绩栏”（各个项目成绩</w:t>
      </w:r>
      <w:r w:rsidR="00EE2696">
        <w:rPr>
          <w:rFonts w:ascii="Times New Roman" w:hAnsi="Times New Roman" w:hint="eastAsia"/>
          <w:sz w:val="28"/>
          <w:szCs w:val="36"/>
        </w:rPr>
        <w:t>按</w:t>
      </w:r>
      <w:r w:rsidR="00B83D9B">
        <w:rPr>
          <w:rFonts w:ascii="Times New Roman" w:hAnsi="Times New Roman" w:hint="eastAsia"/>
          <w:sz w:val="28"/>
          <w:szCs w:val="36"/>
        </w:rPr>
        <w:t>比例综合后的成绩）和“是否需要帮扶”。</w:t>
      </w:r>
      <w:r w:rsidR="0046405F" w:rsidRPr="0046405F">
        <w:rPr>
          <w:rFonts w:ascii="Times New Roman" w:hAnsi="Times New Roman" w:hint="eastAsia"/>
          <w:b/>
          <w:color w:val="FF0000"/>
          <w:sz w:val="28"/>
          <w:szCs w:val="36"/>
        </w:rPr>
        <w:t>（见</w:t>
      </w:r>
      <w:r w:rsidR="0047241D">
        <w:rPr>
          <w:rFonts w:ascii="Times New Roman" w:hAnsi="Times New Roman" w:hint="eastAsia"/>
          <w:b/>
          <w:color w:val="FF0000"/>
          <w:sz w:val="28"/>
          <w:szCs w:val="36"/>
        </w:rPr>
        <w:t>附表</w:t>
      </w:r>
      <w:r w:rsidR="0047241D">
        <w:rPr>
          <w:rFonts w:ascii="Times New Roman" w:hAnsi="Times New Roman" w:hint="eastAsia"/>
          <w:b/>
          <w:color w:val="FF0000"/>
          <w:sz w:val="28"/>
          <w:szCs w:val="36"/>
        </w:rPr>
        <w:t>1</w:t>
      </w:r>
      <w:r w:rsidR="0046405F" w:rsidRPr="0046405F">
        <w:rPr>
          <w:rFonts w:ascii="Times New Roman" w:hAnsi="Times New Roman" w:hint="eastAsia"/>
          <w:b/>
          <w:color w:val="FF0000"/>
          <w:sz w:val="28"/>
          <w:szCs w:val="36"/>
        </w:rPr>
        <w:t>）</w:t>
      </w:r>
      <w:bookmarkStart w:id="0" w:name="_GoBack"/>
      <w:bookmarkEnd w:id="0"/>
    </w:p>
    <w:p w:rsidR="00B83D9B" w:rsidRPr="00866746" w:rsidRDefault="00E05144" w:rsidP="00B83D9B">
      <w:pPr>
        <w:widowControl/>
        <w:jc w:val="left"/>
        <w:rPr>
          <w:rFonts w:ascii="宋体" w:hAnsi="宋体" w:cs="宋体"/>
          <w:kern w:val="0"/>
          <w:sz w:val="24"/>
        </w:rPr>
      </w:pPr>
      <w:r w:rsidRPr="00866746">
        <w:rPr>
          <w:rFonts w:ascii="宋体" w:hAnsi="宋体" w:cs="宋体"/>
          <w:kern w:val="0"/>
          <w:sz w:val="24"/>
        </w:rPr>
        <w:fldChar w:fldCharType="begin"/>
      </w:r>
      <w:r w:rsidR="00B83D9B" w:rsidRPr="00866746">
        <w:rPr>
          <w:rFonts w:ascii="宋体" w:hAnsi="宋体" w:cs="宋体"/>
          <w:kern w:val="0"/>
          <w:sz w:val="24"/>
        </w:rPr>
        <w:instrText xml:space="preserve"> INCLUDEPICTURE "C:\\Users\\Administrator\\AppData\\Roaming\\Tencent\\Users\\11741951\\QQ\\WinTemp\\RichOle\\DC`2O%)~N5~}OXIRHECN5WA.png" \* MERGEFORMATINET </w:instrText>
      </w:r>
      <w:r w:rsidRPr="00866746"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begin"/>
      </w:r>
      <w:r w:rsidR="00CA2A7B">
        <w:rPr>
          <w:rFonts w:ascii="宋体" w:hAnsi="宋体" w:cs="宋体"/>
          <w:kern w:val="0"/>
          <w:sz w:val="24"/>
        </w:rPr>
        <w:instrText>INCLUDEPICTURE  "C:\\Users\\Administrator\\AppData\\Roaming\\Tencent\\Users\\11741951\\QQ\\WinTemp\\RichOle\\DC`2O%)~N5~}OXIRHECN5WA.png" \* MERGEFORMATINET</w:instrText>
      </w:r>
      <w:r>
        <w:rPr>
          <w:rFonts w:ascii="宋体" w:hAnsi="宋体" w:cs="宋体"/>
          <w:kern w:val="0"/>
          <w:sz w:val="24"/>
        </w:rPr>
        <w:fldChar w:fldCharType="separate"/>
      </w:r>
      <w:r w:rsidRPr="00E05144">
        <w:rPr>
          <w:rFonts w:ascii="宋体" w:hAnsi="宋体" w:cs="宋体"/>
          <w:kern w:val="0"/>
          <w:sz w:val="24"/>
        </w:rPr>
        <w:pict>
          <v:shape id="_x0000_i1028" type="#_x0000_t75" style="width:444pt;height:204.75pt">
            <v:imagedata r:id="rId13" r:href="rId14"/>
          </v:shape>
        </w:pict>
      </w:r>
      <w:r>
        <w:rPr>
          <w:rFonts w:ascii="宋体" w:hAnsi="宋体" w:cs="宋体"/>
          <w:kern w:val="0"/>
          <w:sz w:val="24"/>
        </w:rPr>
        <w:fldChar w:fldCharType="end"/>
      </w:r>
      <w:r w:rsidRPr="00866746">
        <w:rPr>
          <w:rFonts w:ascii="宋体" w:hAnsi="宋体" w:cs="宋体"/>
          <w:kern w:val="0"/>
          <w:sz w:val="24"/>
        </w:rPr>
        <w:fldChar w:fldCharType="end"/>
      </w:r>
    </w:p>
    <w:p w:rsidR="00B83D9B" w:rsidRPr="000C1D1C" w:rsidRDefault="00B83D9B" w:rsidP="00B83D9B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B83D9B" w:rsidRDefault="00B83D9B" w:rsidP="00B83D9B">
      <w:pPr>
        <w:spacing w:line="360" w:lineRule="auto"/>
        <w:jc w:val="left"/>
        <w:rPr>
          <w:rFonts w:ascii="Times New Roman" w:hAnsi="Times New Roman"/>
          <w:sz w:val="28"/>
          <w:szCs w:val="36"/>
        </w:rPr>
      </w:pPr>
    </w:p>
    <w:p w:rsidR="00B83D9B" w:rsidRDefault="00B83D9B" w:rsidP="00B83D9B">
      <w:pPr>
        <w:spacing w:line="360" w:lineRule="auto"/>
        <w:jc w:val="left"/>
        <w:rPr>
          <w:rFonts w:ascii="Times New Roman" w:hAnsi="Times New Roman"/>
          <w:sz w:val="28"/>
          <w:szCs w:val="36"/>
        </w:rPr>
      </w:pPr>
    </w:p>
    <w:p w:rsidR="00B83D9B" w:rsidRPr="00A268F8" w:rsidRDefault="00B83D9B" w:rsidP="00B83D9B">
      <w:pPr>
        <w:spacing w:line="360" w:lineRule="auto"/>
        <w:jc w:val="left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br w:type="page"/>
      </w:r>
      <w:r w:rsidRPr="001C2E80">
        <w:rPr>
          <w:rFonts w:ascii="Times New Roman" w:hAnsi="Times New Roman" w:hint="eastAsia"/>
          <w:b/>
          <w:color w:val="FF0000"/>
          <w:sz w:val="28"/>
          <w:szCs w:val="36"/>
        </w:rPr>
        <w:lastRenderedPageBreak/>
        <w:t>举例：</w:t>
      </w:r>
      <w:r w:rsidRPr="00A268F8">
        <w:rPr>
          <w:rFonts w:ascii="Times New Roman" w:hAnsi="Times New Roman" w:hint="eastAsia"/>
          <w:b/>
          <w:sz w:val="28"/>
          <w:szCs w:val="36"/>
        </w:rPr>
        <w:t>超星</w:t>
      </w:r>
      <w:r w:rsidR="003D3F1A">
        <w:rPr>
          <w:rFonts w:ascii="Times New Roman" w:hAnsi="Times New Roman" w:hint="eastAsia"/>
          <w:b/>
          <w:sz w:val="28"/>
          <w:szCs w:val="36"/>
        </w:rPr>
        <w:t>——</w:t>
      </w:r>
      <w:r w:rsidRPr="00A268F8">
        <w:rPr>
          <w:rFonts w:ascii="Times New Roman" w:hAnsi="Times New Roman" w:hint="eastAsia"/>
          <w:b/>
          <w:sz w:val="28"/>
          <w:szCs w:val="36"/>
        </w:rPr>
        <w:t>学习通</w:t>
      </w:r>
    </w:p>
    <w:p w:rsidR="00B83D9B" w:rsidRDefault="00B83D9B" w:rsidP="00B83D9B">
      <w:pPr>
        <w:jc w:val="left"/>
        <w:rPr>
          <w:rFonts w:ascii="Times New Roman" w:hAnsi="Times New Roman"/>
          <w:sz w:val="28"/>
          <w:szCs w:val="36"/>
        </w:rPr>
      </w:pPr>
      <w:r w:rsidRPr="001C2E80">
        <w:rPr>
          <w:rFonts w:ascii="Times New Roman" w:hAnsi="Times New Roman" w:hint="eastAsia"/>
          <w:sz w:val="28"/>
          <w:szCs w:val="36"/>
        </w:rPr>
        <w:t>1.</w:t>
      </w:r>
      <w:r>
        <w:rPr>
          <w:rFonts w:ascii="Times New Roman" w:hAnsi="Times New Roman" w:hint="eastAsia"/>
          <w:sz w:val="28"/>
          <w:szCs w:val="36"/>
        </w:rPr>
        <w:t>成绩查看：</w:t>
      </w:r>
      <w:r w:rsidR="003D3F1A">
        <w:rPr>
          <w:rFonts w:ascii="Times New Roman" w:hAnsi="Times New Roman" w:hint="eastAsia"/>
          <w:sz w:val="28"/>
          <w:szCs w:val="36"/>
        </w:rPr>
        <w:t>统计——成绩管理，</w:t>
      </w:r>
      <w:r>
        <w:rPr>
          <w:rFonts w:ascii="Times New Roman" w:hAnsi="Times New Roman" w:hint="eastAsia"/>
          <w:sz w:val="28"/>
          <w:szCs w:val="36"/>
        </w:rPr>
        <w:t>如下显示。点击排序按钮，可以从高到低查看学生线上成绩，并导出</w:t>
      </w:r>
      <w:r w:rsidR="003D3F1A">
        <w:rPr>
          <w:rFonts w:ascii="Times New Roman" w:hAnsi="Times New Roman" w:hint="eastAsia"/>
          <w:sz w:val="28"/>
          <w:szCs w:val="36"/>
        </w:rPr>
        <w:t>成绩</w:t>
      </w:r>
      <w:r>
        <w:rPr>
          <w:rFonts w:ascii="Times New Roman" w:hAnsi="Times New Roman" w:hint="eastAsia"/>
          <w:sz w:val="28"/>
          <w:szCs w:val="36"/>
        </w:rPr>
        <w:t>。</w:t>
      </w:r>
    </w:p>
    <w:p w:rsidR="003D3F1A" w:rsidRPr="003D3F1A" w:rsidRDefault="003D3F1A" w:rsidP="003D3F1A">
      <w:pPr>
        <w:widowControl/>
        <w:jc w:val="left"/>
        <w:rPr>
          <w:rFonts w:ascii="宋体" w:hAnsi="宋体" w:cs="宋体"/>
          <w:kern w:val="0"/>
          <w:sz w:val="24"/>
        </w:rPr>
      </w:pPr>
      <w:r w:rsidRPr="003D3F1A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448300" cy="3554114"/>
            <wp:effectExtent l="0" t="0" r="0" b="8255"/>
            <wp:docPr id="1" name="图片 1" descr="C:\Users\Administrator\AppData\Roaming\Tencent\Users\11741951\QQ\WinTemp\RichOle\11H[S`QHL7S0Q{J}MV]ZP1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AppData\Roaming\Tencent\Users\11741951\QQ\WinTemp\RichOle\11H[S`QHL7S0Q{J}MV]ZP1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1735"/>
                    <a:stretch/>
                  </pic:blipFill>
                  <pic:spPr bwMode="auto">
                    <a:xfrm>
                      <a:off x="0" y="0"/>
                      <a:ext cx="5480296" cy="357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D3F1A" w:rsidRPr="003D3F1A" w:rsidRDefault="003D3F1A" w:rsidP="003D3F1A">
      <w:pPr>
        <w:widowControl/>
        <w:jc w:val="left"/>
        <w:rPr>
          <w:rFonts w:ascii="宋体" w:hAnsi="宋体" w:cs="宋体"/>
          <w:kern w:val="0"/>
          <w:sz w:val="24"/>
        </w:rPr>
      </w:pPr>
      <w:r w:rsidRPr="003D3F1A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448300" cy="3609710"/>
            <wp:effectExtent l="0" t="0" r="0" b="0"/>
            <wp:docPr id="3" name="图片 3" descr="C:\Users\Administrator\AppData\Roaming\Tencent\Users\11741951\QQ\WinTemp\RichOle\7@Q1`L1[%W{QTN7XZNZY[J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strator\AppData\Roaming\Tencent\Users\11741951\QQ\WinTemp\RichOle\7@Q1`L1[%W{QTN7XZNZY[JV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717" cy="362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F1A" w:rsidRPr="003D3F1A" w:rsidRDefault="003D3F1A" w:rsidP="003D3F1A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B83D9B" w:rsidRPr="003D3F1A" w:rsidRDefault="00B83D9B" w:rsidP="00B83D9B">
      <w:pPr>
        <w:jc w:val="left"/>
        <w:rPr>
          <w:rFonts w:ascii="Times New Roman" w:hAnsi="Times New Roman"/>
          <w:b/>
          <w:color w:val="FF0000"/>
          <w:sz w:val="28"/>
          <w:szCs w:val="36"/>
        </w:rPr>
      </w:pPr>
      <w:r>
        <w:rPr>
          <w:rFonts w:ascii="Times New Roman" w:hAnsi="Times New Roman" w:hint="eastAsia"/>
          <w:sz w:val="28"/>
          <w:szCs w:val="36"/>
        </w:rPr>
        <w:lastRenderedPageBreak/>
        <w:t>2</w:t>
      </w:r>
      <w:r>
        <w:rPr>
          <w:rFonts w:ascii="Times New Roman" w:hAnsi="Times New Roman"/>
          <w:sz w:val="28"/>
          <w:szCs w:val="36"/>
        </w:rPr>
        <w:t xml:space="preserve">. </w:t>
      </w:r>
      <w:r>
        <w:rPr>
          <w:rFonts w:ascii="Times New Roman" w:hAnsi="Times New Roman" w:hint="eastAsia"/>
          <w:sz w:val="28"/>
          <w:szCs w:val="36"/>
        </w:rPr>
        <w:t>成绩统计：根据导出数据的</w:t>
      </w:r>
      <w:r>
        <w:rPr>
          <w:rFonts w:ascii="Times New Roman" w:hAnsi="Times New Roman" w:hint="eastAsia"/>
          <w:sz w:val="28"/>
          <w:szCs w:val="36"/>
        </w:rPr>
        <w:t>Excel</w:t>
      </w:r>
      <w:r>
        <w:rPr>
          <w:rFonts w:ascii="Times New Roman" w:hAnsi="Times New Roman" w:hint="eastAsia"/>
          <w:sz w:val="28"/>
          <w:szCs w:val="36"/>
        </w:rPr>
        <w:t>表格形式，任课教师可以自行调整，保留参与形成性评价的项目，必须包含“</w:t>
      </w:r>
      <w:r w:rsidR="00914BDC">
        <w:rPr>
          <w:rFonts w:ascii="Times New Roman" w:hAnsi="Times New Roman" w:hint="eastAsia"/>
          <w:sz w:val="28"/>
          <w:szCs w:val="36"/>
        </w:rPr>
        <w:t>综合</w:t>
      </w:r>
      <w:r>
        <w:rPr>
          <w:rFonts w:ascii="Times New Roman" w:hAnsi="Times New Roman" w:hint="eastAsia"/>
          <w:sz w:val="28"/>
          <w:szCs w:val="36"/>
        </w:rPr>
        <w:t>成绩栏”（各个项目成绩</w:t>
      </w:r>
      <w:r w:rsidR="00914BDC">
        <w:rPr>
          <w:rFonts w:ascii="Times New Roman" w:hAnsi="Times New Roman" w:hint="eastAsia"/>
          <w:sz w:val="28"/>
          <w:szCs w:val="36"/>
        </w:rPr>
        <w:t>按</w:t>
      </w:r>
      <w:r>
        <w:rPr>
          <w:rFonts w:ascii="Times New Roman" w:hAnsi="Times New Roman" w:hint="eastAsia"/>
          <w:sz w:val="28"/>
          <w:szCs w:val="36"/>
        </w:rPr>
        <w:t>比例综合后的成绩）和“是否需要帮扶”</w:t>
      </w:r>
      <w:r w:rsidR="003D3F1A">
        <w:rPr>
          <w:rFonts w:ascii="Times New Roman" w:hAnsi="Times New Roman" w:hint="eastAsia"/>
          <w:sz w:val="28"/>
          <w:szCs w:val="36"/>
        </w:rPr>
        <w:t>。</w:t>
      </w:r>
      <w:r w:rsidR="003D3F1A" w:rsidRPr="003D3F1A">
        <w:rPr>
          <w:rFonts w:ascii="Times New Roman" w:hAnsi="Times New Roman" w:hint="eastAsia"/>
          <w:b/>
          <w:color w:val="FF0000"/>
          <w:sz w:val="28"/>
          <w:szCs w:val="36"/>
        </w:rPr>
        <w:t>（见附表</w:t>
      </w:r>
      <w:r w:rsidR="003D3F1A" w:rsidRPr="003D3F1A">
        <w:rPr>
          <w:rFonts w:ascii="Times New Roman" w:hAnsi="Times New Roman" w:hint="eastAsia"/>
          <w:b/>
          <w:color w:val="FF0000"/>
          <w:sz w:val="28"/>
          <w:szCs w:val="36"/>
        </w:rPr>
        <w:t>2</w:t>
      </w:r>
      <w:r w:rsidR="003D3F1A" w:rsidRPr="003D3F1A">
        <w:rPr>
          <w:rFonts w:ascii="Times New Roman" w:hAnsi="Times New Roman" w:hint="eastAsia"/>
          <w:b/>
          <w:color w:val="FF0000"/>
          <w:sz w:val="28"/>
          <w:szCs w:val="36"/>
        </w:rPr>
        <w:t>）</w:t>
      </w:r>
    </w:p>
    <w:p w:rsidR="003D3F1A" w:rsidRPr="003D3F1A" w:rsidRDefault="003D3F1A" w:rsidP="003D3F1A">
      <w:pPr>
        <w:widowControl/>
        <w:jc w:val="left"/>
        <w:rPr>
          <w:rFonts w:ascii="宋体" w:hAnsi="宋体" w:cs="宋体"/>
          <w:kern w:val="0"/>
          <w:sz w:val="24"/>
        </w:rPr>
      </w:pPr>
      <w:r w:rsidRPr="003D3F1A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951220" cy="3411019"/>
            <wp:effectExtent l="0" t="0" r="0" b="0"/>
            <wp:docPr id="4" name="图片 4" descr="C:\Users\Administrator\AppData\Roaming\Tencent\Users\11741951\QQ\WinTemp\RichOle\3Z)}X)LCON`CBIUWD5WM5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strator\AppData\Roaming\Tencent\Users\11741951\QQ\WinTemp\RichOle\3Z)}X)LCON`CBIUWD5WM50X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29" cy="342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9B" w:rsidRPr="00866746" w:rsidRDefault="00B83D9B" w:rsidP="00B83D9B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B83D9B" w:rsidRPr="000C1D1C" w:rsidRDefault="00B83D9B" w:rsidP="00B83D9B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B83D9B" w:rsidRPr="000D6617" w:rsidRDefault="00B83D9B" w:rsidP="00B83D9B">
      <w:pPr>
        <w:spacing w:line="360" w:lineRule="auto"/>
        <w:jc w:val="left"/>
        <w:rPr>
          <w:rFonts w:ascii="Times New Roman" w:hAnsi="Times New Roman"/>
          <w:sz w:val="28"/>
          <w:szCs w:val="36"/>
        </w:rPr>
      </w:pPr>
    </w:p>
    <w:p w:rsidR="00B83D9B" w:rsidRPr="000D6617" w:rsidRDefault="00B83D9B" w:rsidP="00B83D9B">
      <w:pPr>
        <w:spacing w:line="360" w:lineRule="auto"/>
        <w:jc w:val="left"/>
        <w:rPr>
          <w:rFonts w:ascii="Times New Roman" w:hAnsi="Times New Roman"/>
          <w:sz w:val="28"/>
          <w:szCs w:val="36"/>
        </w:rPr>
      </w:pPr>
    </w:p>
    <w:p w:rsidR="00803645" w:rsidRDefault="00803645"/>
    <w:sectPr w:rsidR="00803645" w:rsidSect="00E051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B7B" w:rsidRDefault="00105B7B" w:rsidP="0047241D">
      <w:r>
        <w:separator/>
      </w:r>
    </w:p>
  </w:endnote>
  <w:endnote w:type="continuationSeparator" w:id="1">
    <w:p w:rsidR="00105B7B" w:rsidRDefault="00105B7B" w:rsidP="00472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B7B" w:rsidRDefault="00105B7B" w:rsidP="0047241D">
      <w:r>
        <w:separator/>
      </w:r>
    </w:p>
  </w:footnote>
  <w:footnote w:type="continuationSeparator" w:id="1">
    <w:p w:rsidR="00105B7B" w:rsidRDefault="00105B7B" w:rsidP="00472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D9B"/>
    <w:rsid w:val="00105B7B"/>
    <w:rsid w:val="00131C65"/>
    <w:rsid w:val="003D3F1A"/>
    <w:rsid w:val="0046405F"/>
    <w:rsid w:val="0047241D"/>
    <w:rsid w:val="004C2515"/>
    <w:rsid w:val="00803645"/>
    <w:rsid w:val="00914BDC"/>
    <w:rsid w:val="00B83D9B"/>
    <w:rsid w:val="00CA2A7B"/>
    <w:rsid w:val="00E05144"/>
    <w:rsid w:val="00EE2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9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41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41D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25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25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Roaming/Tencent/Users/11741951/QQ/WinTemp/RichOle/GH943NZPWAJ(IJUH%5dZC23X9.pn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../../AppData/Roaming/Tencent/Users/11741951/QQ/WinTemp/RichOle/L1B$$9QM_XWONC~COIY7E1Z.png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../../AppData/Roaming/Tencent/Users/11741951/QQ/WinTemp/RichOle/TPRW2OYNEG4Q3~JD703M%5bCV.pn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../../AppData/Roaming/Tencent/Users/11741951/QQ/WinTemp/RichOle/DC%602O%25)~N5~%7dOXIRHECN5WA.pn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Sky123.Org</cp:lastModifiedBy>
  <cp:revision>14</cp:revision>
  <dcterms:created xsi:type="dcterms:W3CDTF">2020-10-07T08:22:00Z</dcterms:created>
  <dcterms:modified xsi:type="dcterms:W3CDTF">2020-10-07T11:04:00Z</dcterms:modified>
</cp:coreProperties>
</file>